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5B741D" w:rsidP="00A9509C">
      <w:pPr>
        <w:jc w:val="center"/>
        <w:rPr>
          <w:b/>
          <w:sz w:val="26"/>
          <w:szCs w:val="26"/>
        </w:rPr>
      </w:pPr>
      <w:r>
        <w:rPr>
          <w:b/>
          <w:i/>
          <w:sz w:val="26"/>
          <w:szCs w:val="26"/>
        </w:rPr>
        <w:t>E</w:t>
      </w:r>
      <w:r w:rsidR="00A9509C">
        <w:rPr>
          <w:b/>
          <w:i/>
          <w:sz w:val="26"/>
          <w:szCs w:val="26"/>
        </w:rPr>
        <w:t>speranza Rising</w:t>
      </w:r>
      <w:r w:rsidR="00A9509C">
        <w:rPr>
          <w:b/>
          <w:sz w:val="26"/>
          <w:szCs w:val="26"/>
        </w:rPr>
        <w:t xml:space="preserve"> Literature Circles</w:t>
      </w:r>
    </w:p>
    <w:p w:rsidR="00A9509C" w:rsidRPr="002D1D60" w:rsidRDefault="00A9509C" w:rsidP="00A9509C">
      <w:pPr>
        <w:spacing w:after="0" w:line="240" w:lineRule="auto"/>
        <w:rPr>
          <w:b/>
          <w:sz w:val="26"/>
          <w:szCs w:val="26"/>
        </w:rPr>
      </w:pPr>
      <w:r w:rsidRPr="00A9509C">
        <w:rPr>
          <w:b/>
          <w:sz w:val="26"/>
          <w:szCs w:val="26"/>
        </w:rPr>
        <w:t xml:space="preserve">Chapters </w:t>
      </w:r>
      <w:r w:rsidR="005B741D">
        <w:rPr>
          <w:b/>
          <w:sz w:val="26"/>
          <w:szCs w:val="26"/>
        </w:rPr>
        <w:t>7 &amp;</w:t>
      </w:r>
      <w:r w:rsidR="00A332A1">
        <w:rPr>
          <w:b/>
          <w:sz w:val="26"/>
          <w:szCs w:val="26"/>
        </w:rPr>
        <w:t xml:space="preserve"> </w:t>
      </w:r>
      <w:r w:rsidR="005B741D">
        <w:rPr>
          <w:b/>
          <w:sz w:val="26"/>
          <w:szCs w:val="26"/>
        </w:rPr>
        <w:t>8</w:t>
      </w:r>
      <w:r w:rsidR="002D1D60">
        <w:rPr>
          <w:b/>
          <w:sz w:val="26"/>
          <w:szCs w:val="26"/>
        </w:rPr>
        <w:t xml:space="preserve">—“Las </w:t>
      </w:r>
      <w:proofErr w:type="spellStart"/>
      <w:r w:rsidR="005B741D">
        <w:rPr>
          <w:b/>
          <w:sz w:val="26"/>
          <w:szCs w:val="26"/>
        </w:rPr>
        <w:t>Cebollas</w:t>
      </w:r>
      <w:proofErr w:type="spellEnd"/>
      <w:r w:rsidR="005B741D">
        <w:rPr>
          <w:b/>
          <w:sz w:val="26"/>
          <w:szCs w:val="26"/>
        </w:rPr>
        <w:t>”</w:t>
      </w:r>
      <w:r w:rsidR="002D1D60">
        <w:rPr>
          <w:b/>
          <w:sz w:val="26"/>
          <w:szCs w:val="26"/>
        </w:rPr>
        <w:t xml:space="preserve"> and “</w:t>
      </w:r>
      <w:r w:rsidR="005B741D">
        <w:rPr>
          <w:b/>
          <w:sz w:val="26"/>
          <w:szCs w:val="26"/>
        </w:rPr>
        <w:t xml:space="preserve">Las </w:t>
      </w:r>
      <w:proofErr w:type="spellStart"/>
      <w:r w:rsidR="005B741D">
        <w:rPr>
          <w:b/>
          <w:sz w:val="26"/>
          <w:szCs w:val="26"/>
        </w:rPr>
        <w:t>Almendras</w:t>
      </w:r>
      <w:proofErr w:type="spellEnd"/>
      <w:r w:rsidR="005B741D">
        <w:rPr>
          <w:b/>
          <w:sz w:val="26"/>
          <w:szCs w:val="26"/>
        </w:rPr>
        <w:t>”</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5B741D">
        <w:t>2</w:t>
      </w:r>
      <w:r>
        <w:t xml:space="preserve"> </w:t>
      </w:r>
      <w:r w:rsidR="00A332A1">
        <w:t>compare/contrast</w:t>
      </w:r>
      <w:r>
        <w:t xml:space="preserve"> question</w:t>
      </w:r>
      <w:r w:rsidR="005B741D">
        <w:t>s</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A30EB">
        <w:t>2</w:t>
      </w:r>
      <w:r>
        <w:t xml:space="preserve"> </w:t>
      </w:r>
      <w:r w:rsidR="003E5406">
        <w:t>descriptive passage (include imagery and/or sensory details)</w:t>
      </w:r>
    </w:p>
    <w:p w:rsidR="00A9509C" w:rsidRDefault="00A9509C" w:rsidP="00A9509C">
      <w:pPr>
        <w:spacing w:after="0" w:line="240" w:lineRule="auto"/>
        <w:ind w:firstLine="720"/>
      </w:pPr>
      <w:r>
        <w:tab/>
      </w:r>
      <w:r>
        <w:tab/>
      </w:r>
      <w:r w:rsidR="00DA6240">
        <w:t>1 passage with a s</w:t>
      </w:r>
      <w:r w:rsidR="000A30EB">
        <w:t>imile</w:t>
      </w:r>
    </w:p>
    <w:p w:rsidR="00A9509C" w:rsidRDefault="00DA6240" w:rsidP="000A30EB">
      <w:pPr>
        <w:spacing w:after="0" w:line="240" w:lineRule="auto"/>
        <w:ind w:firstLine="720"/>
      </w:pPr>
      <w:r>
        <w:tab/>
      </w:r>
      <w:r>
        <w:tab/>
        <w:t xml:space="preserve">1 passage that </w:t>
      </w:r>
      <w:r w:rsidR="000A30EB">
        <w:t xml:space="preserve">shows step-by-step processing </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5B741D">
        <w:t>Migrant Work Camps</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6459DB">
        <w:rPr>
          <w:b/>
        </w:rPr>
        <w:t>Esperanza</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A65E63" w:rsidRDefault="00A65E63" w:rsidP="00A65E63">
      <w:pPr>
        <w:spacing w:after="0" w:line="240" w:lineRule="auto"/>
      </w:pPr>
    </w:p>
    <w:p w:rsidR="00A65E63" w:rsidRDefault="00A65E63" w:rsidP="00A65E63">
      <w:pPr>
        <w:spacing w:after="0" w:line="240" w:lineRule="auto"/>
        <w:rPr>
          <w:b/>
          <w:u w:val="single"/>
        </w:rPr>
      </w:pPr>
    </w:p>
    <w:p w:rsidR="00A65E63" w:rsidRDefault="00A65E63" w:rsidP="00A65E63">
      <w:pPr>
        <w:spacing w:after="0" w:line="240" w:lineRule="auto"/>
        <w:rPr>
          <w:b/>
        </w:rPr>
      </w:pPr>
      <w:r>
        <w:rPr>
          <w:b/>
          <w:u w:val="single"/>
        </w:rPr>
        <w:lastRenderedPageBreak/>
        <w:t>Writing Options</w:t>
      </w:r>
      <w:r>
        <w:rPr>
          <w:b/>
        </w:rPr>
        <w:t>:</w:t>
      </w:r>
    </w:p>
    <w:p w:rsidR="00A65E63" w:rsidRDefault="00A65E63" w:rsidP="00A65E63">
      <w:pPr>
        <w:pStyle w:val="ListParagraph"/>
        <w:numPr>
          <w:ilvl w:val="0"/>
          <w:numId w:val="2"/>
        </w:numPr>
        <w:spacing w:after="0" w:line="240" w:lineRule="auto"/>
      </w:pPr>
      <w:r>
        <w:t>Write about a time in which you experienced many changes.  What were the changes?  How did you handle the changes?  What were the effects long-term?</w:t>
      </w:r>
    </w:p>
    <w:p w:rsidR="00A65E63" w:rsidRPr="00A65E63" w:rsidRDefault="00A65E63" w:rsidP="00A65E63">
      <w:pPr>
        <w:pStyle w:val="ListParagraph"/>
        <w:numPr>
          <w:ilvl w:val="0"/>
          <w:numId w:val="2"/>
        </w:numPr>
        <w:spacing w:after="0" w:line="240" w:lineRule="auto"/>
      </w:pPr>
      <w:r>
        <w:t>Write about a time in which you were given responsibilities and chores you were not prepared for.  What was the responsibility/chore?  What happened as a result?  What were the effects (if any) long-term?</w:t>
      </w:r>
    </w:p>
    <w:sectPr w:rsidR="00A65E63" w:rsidRPr="00A65E63" w:rsidSect="00583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634C0"/>
    <w:multiLevelType w:val="hybridMultilevel"/>
    <w:tmpl w:val="BF6A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A30EB"/>
    <w:rsid w:val="002D1D60"/>
    <w:rsid w:val="003E5406"/>
    <w:rsid w:val="00583BD2"/>
    <w:rsid w:val="005B741D"/>
    <w:rsid w:val="006459DB"/>
    <w:rsid w:val="0080378A"/>
    <w:rsid w:val="00A332A1"/>
    <w:rsid w:val="00A65E63"/>
    <w:rsid w:val="00A9509C"/>
    <w:rsid w:val="00DA6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2011-06-20T01:16:00Z</dcterms:created>
  <dcterms:modified xsi:type="dcterms:W3CDTF">2011-06-21T00:19:00Z</dcterms:modified>
</cp:coreProperties>
</file>