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5B741D" w:rsidP="00A9509C">
      <w:pPr>
        <w:jc w:val="center"/>
        <w:rPr>
          <w:b/>
          <w:sz w:val="26"/>
          <w:szCs w:val="26"/>
        </w:rPr>
      </w:pPr>
      <w:r>
        <w:rPr>
          <w:b/>
          <w:i/>
          <w:sz w:val="26"/>
          <w:szCs w:val="26"/>
        </w:rPr>
        <w:t>E</w:t>
      </w:r>
      <w:r w:rsidR="00A9509C">
        <w:rPr>
          <w:b/>
          <w:i/>
          <w:sz w:val="26"/>
          <w:szCs w:val="26"/>
        </w:rPr>
        <w:t>speranza Rising</w:t>
      </w:r>
      <w:r w:rsidR="00A9509C">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5E370C">
        <w:rPr>
          <w:b/>
          <w:sz w:val="26"/>
          <w:szCs w:val="26"/>
        </w:rPr>
        <w:t>11-13</w:t>
      </w:r>
      <w:r w:rsidR="002D1D60">
        <w:rPr>
          <w:b/>
          <w:sz w:val="26"/>
          <w:szCs w:val="26"/>
        </w:rPr>
        <w:t>—“L</w:t>
      </w:r>
      <w:r w:rsidR="005E370C">
        <w:rPr>
          <w:b/>
          <w:sz w:val="26"/>
          <w:szCs w:val="26"/>
        </w:rPr>
        <w:t xml:space="preserve">os </w:t>
      </w:r>
      <w:proofErr w:type="spellStart"/>
      <w:r w:rsidR="005E370C">
        <w:rPr>
          <w:b/>
          <w:sz w:val="26"/>
          <w:szCs w:val="26"/>
        </w:rPr>
        <w:t>Aguacates</w:t>
      </w:r>
      <w:proofErr w:type="spellEnd"/>
      <w:r w:rsidR="005E370C">
        <w:rPr>
          <w:b/>
          <w:sz w:val="26"/>
          <w:szCs w:val="26"/>
        </w:rPr>
        <w:t xml:space="preserve">,” “Los </w:t>
      </w:r>
      <w:proofErr w:type="spellStart"/>
      <w:r w:rsidR="005E370C">
        <w:rPr>
          <w:b/>
          <w:sz w:val="26"/>
          <w:szCs w:val="26"/>
        </w:rPr>
        <w:t>Esparragos</w:t>
      </w:r>
      <w:proofErr w:type="spellEnd"/>
      <w:r w:rsidR="005E370C">
        <w:rPr>
          <w:b/>
          <w:sz w:val="26"/>
          <w:szCs w:val="26"/>
        </w:rPr>
        <w:t xml:space="preserve">,” and “Los </w:t>
      </w:r>
      <w:proofErr w:type="spellStart"/>
      <w:r w:rsidR="005E370C">
        <w:rPr>
          <w:b/>
          <w:sz w:val="26"/>
          <w:szCs w:val="26"/>
        </w:rPr>
        <w:t>Duraznos</w:t>
      </w:r>
      <w:proofErr w:type="spellEnd"/>
      <w:r w:rsidR="005E370C">
        <w:rPr>
          <w:b/>
          <w:sz w:val="26"/>
          <w:szCs w:val="26"/>
        </w:rPr>
        <w:t>”</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5E370C">
        <w:t>1 prediction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5E370C">
        <w:t>personification</w:t>
      </w:r>
    </w:p>
    <w:p w:rsidR="0008636F" w:rsidRDefault="0008636F" w:rsidP="0008636F">
      <w:pPr>
        <w:spacing w:after="0" w:line="240" w:lineRule="auto"/>
        <w:ind w:firstLine="720"/>
      </w:pPr>
      <w:r>
        <w:tab/>
      </w:r>
      <w:r>
        <w:tab/>
        <w:t xml:space="preserve">1 passage with </w:t>
      </w:r>
      <w:r w:rsidR="00692CD6">
        <w:t>a simile</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692CD6">
        <w:t>Labor protests/strikes in migrant farms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proofErr w:type="spellStart"/>
      <w:r w:rsidR="00692CD6">
        <w:rPr>
          <w:b/>
        </w:rPr>
        <w:t>Ada</w:t>
      </w:r>
      <w:proofErr w:type="spellEnd"/>
      <w:r w:rsidR="00692CD6">
        <w:rPr>
          <w:b/>
        </w:rPr>
        <w:t xml:space="preserve"> </w:t>
      </w:r>
      <w:r w:rsidR="00692CD6">
        <w:t xml:space="preserve">or </w:t>
      </w:r>
      <w:proofErr w:type="spellStart"/>
      <w:r w:rsidR="00692CD6">
        <w:rPr>
          <w:b/>
        </w:rPr>
        <w:t>Isabell</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p w:rsidR="004D44D1" w:rsidRDefault="004D44D1" w:rsidP="00A9509C">
      <w:pPr>
        <w:pStyle w:val="ListParagraph"/>
        <w:numPr>
          <w:ilvl w:val="0"/>
          <w:numId w:val="1"/>
        </w:numPr>
        <w:spacing w:after="0" w:line="240" w:lineRule="auto"/>
      </w:pPr>
      <w:r>
        <w:t xml:space="preserve">Listen to the following 2 interviews.  What similarities and what differences </w:t>
      </w:r>
      <w:proofErr w:type="gramStart"/>
      <w:r>
        <w:t>are</w:t>
      </w:r>
      <w:proofErr w:type="gramEnd"/>
      <w:r>
        <w:t xml:space="preserve"> you hearing in relation to the novel?  Be specific.</w:t>
      </w:r>
    </w:p>
    <w:p w:rsidR="004D44D1" w:rsidRDefault="004D44D1" w:rsidP="004D44D1">
      <w:pPr>
        <w:pStyle w:val="ListParagraph"/>
        <w:spacing w:after="0" w:line="240" w:lineRule="auto"/>
        <w:ind w:left="1440"/>
      </w:pPr>
      <w:hyperlink r:id="rId5" w:history="1">
        <w:r w:rsidRPr="00706177">
          <w:rPr>
            <w:rStyle w:val="Hyperlink"/>
          </w:rPr>
          <w:t>http://lcweb2.loc.gov/cgi-bin/query/S?ammem/toddbib:@field%28DOCID%285145a1+5145b1%29%29</w:t>
        </w:r>
      </w:hyperlink>
    </w:p>
    <w:p w:rsidR="004D44D1" w:rsidRDefault="004D44D1" w:rsidP="00CB7C64">
      <w:pPr>
        <w:spacing w:after="0" w:line="240" w:lineRule="auto"/>
      </w:pPr>
    </w:p>
    <w:p w:rsidR="005F1752" w:rsidRDefault="005F1752" w:rsidP="00CB7C64">
      <w:pPr>
        <w:spacing w:after="0" w:line="240" w:lineRule="auto"/>
        <w:rPr>
          <w:b/>
          <w:u w:val="single"/>
        </w:rPr>
      </w:pPr>
    </w:p>
    <w:p w:rsidR="00CB7C64" w:rsidRDefault="00CB7C64" w:rsidP="00CB7C64">
      <w:pPr>
        <w:spacing w:after="0" w:line="240" w:lineRule="auto"/>
        <w:rPr>
          <w:b/>
          <w:u w:val="single"/>
        </w:rPr>
      </w:pPr>
      <w:r w:rsidRPr="00D90F83">
        <w:rPr>
          <w:b/>
          <w:u w:val="single"/>
        </w:rPr>
        <w:t>Writing Options:</w:t>
      </w:r>
    </w:p>
    <w:p w:rsidR="00CB7C64" w:rsidRPr="00CB7C64" w:rsidRDefault="00CB7C64" w:rsidP="00CB7C64">
      <w:pPr>
        <w:pStyle w:val="ListParagraph"/>
        <w:numPr>
          <w:ilvl w:val="0"/>
          <w:numId w:val="3"/>
        </w:numPr>
        <w:spacing w:after="0" w:line="240" w:lineRule="auto"/>
        <w:rPr>
          <w:u w:val="single"/>
        </w:rPr>
      </w:pPr>
      <w:r>
        <w:t>Write about a time in which you got treated unfairly.  What was the situation?  What should have happened? Was the unfair treatment done on purpose---in other words, did the person treating you unfairly know what he/she was doing?</w:t>
      </w:r>
    </w:p>
    <w:sectPr w:rsidR="00CB7C64" w:rsidRPr="00CB7C64"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280F84"/>
    <w:rsid w:val="002D1D60"/>
    <w:rsid w:val="003E5406"/>
    <w:rsid w:val="00404F48"/>
    <w:rsid w:val="004D44D1"/>
    <w:rsid w:val="005B741D"/>
    <w:rsid w:val="005E370C"/>
    <w:rsid w:val="005F1752"/>
    <w:rsid w:val="006459DB"/>
    <w:rsid w:val="00692CD6"/>
    <w:rsid w:val="0080378A"/>
    <w:rsid w:val="00A332A1"/>
    <w:rsid w:val="00A9509C"/>
    <w:rsid w:val="00CB7C64"/>
    <w:rsid w:val="00DA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cweb2.loc.gov/cgi-bin/query/S?ammem/toddbib:@field%28DOCID%285145a1+5145b1%29%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2011-06-20T01:38:00Z</dcterms:created>
  <dcterms:modified xsi:type="dcterms:W3CDTF">2011-06-20T23:55:00Z</dcterms:modified>
</cp:coreProperties>
</file>